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0D10A" w14:textId="77777777" w:rsidR="00326993" w:rsidRPr="009B1C12" w:rsidRDefault="00326993" w:rsidP="00326993">
      <w:pPr>
        <w:spacing w:beforeAutospacing="1" w:afterAutospacing="1"/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r w:rsidRPr="009B1C12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E562D" wp14:editId="2EECA3C3">
                <wp:simplePos x="0" y="0"/>
                <wp:positionH relativeFrom="column">
                  <wp:posOffset>2210435</wp:posOffset>
                </wp:positionH>
                <wp:positionV relativeFrom="paragraph">
                  <wp:posOffset>5957570</wp:posOffset>
                </wp:positionV>
                <wp:extent cx="1310640" cy="0"/>
                <wp:effectExtent l="0" t="0" r="2286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EAD1A" id="Conector recto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05pt,469.1pt" to="277.25pt,4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9B1C12">
        <w:rPr>
          <w:rFonts w:ascii="Arial" w:hAnsi="Arial" w:cs="Arial"/>
          <w:noProof/>
          <w:sz w:val="22"/>
          <w:szCs w:val="22"/>
          <w:lang w:eastAsia="es-MX"/>
        </w:rPr>
        <w:drawing>
          <wp:anchor distT="0" distB="0" distL="114300" distR="114300" simplePos="0" relativeHeight="251660288" behindDoc="1" locked="0" layoutInCell="1" allowOverlap="1" wp14:anchorId="33CFDEF7" wp14:editId="48A986CB">
            <wp:simplePos x="0" y="0"/>
            <wp:positionH relativeFrom="column">
              <wp:posOffset>-358140</wp:posOffset>
            </wp:positionH>
            <wp:positionV relativeFrom="paragraph">
              <wp:posOffset>608965</wp:posOffset>
            </wp:positionV>
            <wp:extent cx="1623060" cy="579120"/>
            <wp:effectExtent l="0" t="0" r="0" b="0"/>
            <wp:wrapTight wrapText="bothSides">
              <wp:wrapPolygon edited="0">
                <wp:start x="2535" y="0"/>
                <wp:lineTo x="1014" y="3553"/>
                <wp:lineTo x="0" y="7816"/>
                <wp:lineTo x="0" y="14211"/>
                <wp:lineTo x="2282" y="19184"/>
                <wp:lineTo x="2789" y="20605"/>
                <wp:lineTo x="4563" y="20605"/>
                <wp:lineTo x="19268" y="17053"/>
                <wp:lineTo x="19268" y="13500"/>
                <wp:lineTo x="21042" y="12789"/>
                <wp:lineTo x="21042" y="3553"/>
                <wp:lineTo x="4817" y="0"/>
                <wp:lineTo x="2535" y="0"/>
              </wp:wrapPolygon>
            </wp:wrapTight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8" t="6611" r="70558" b="87679"/>
                    <a:stretch/>
                  </pic:blipFill>
                  <pic:spPr bwMode="auto">
                    <a:xfrm>
                      <a:off x="0" y="0"/>
                      <a:ext cx="162306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C12">
        <w:rPr>
          <w:rFonts w:ascii="Arial" w:eastAsia="opensans-regular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A4E427" wp14:editId="12D16DCF">
                <wp:simplePos x="0" y="0"/>
                <wp:positionH relativeFrom="column">
                  <wp:posOffset>-516255</wp:posOffset>
                </wp:positionH>
                <wp:positionV relativeFrom="paragraph">
                  <wp:posOffset>528320</wp:posOffset>
                </wp:positionV>
                <wp:extent cx="6758940" cy="6537960"/>
                <wp:effectExtent l="0" t="0" r="22860" b="1524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65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64C8E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SUBSECRETARÍA DE POLÍTICAS DE SALUD Y BIENESTAR POBLACIONAL</w:t>
                            </w:r>
                          </w:p>
                          <w:p w14:paraId="2BB39B69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UA/OAD: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245DCAFC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PROGRAMA: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3D40F618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Ejercicio Fiscal: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002DDAAD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Entidad Federativa:                                                   </w:t>
                            </w:r>
                            <w:proofErr w:type="gram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9B1C1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14:paraId="7A2ADE29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999B764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91D6026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6FE966D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Asunto: Constancia de cierre de Presupuesto</w:t>
                            </w:r>
                          </w:p>
                          <w:p w14:paraId="1FDDC0EC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93ED1D0" w14:textId="77777777" w:rsidR="00326993" w:rsidRPr="009B1C12" w:rsidRDefault="00326993" w:rsidP="0032699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A03D542" w14:textId="77777777" w:rsidR="00326993" w:rsidRPr="009B1C12" w:rsidRDefault="00326993" w:rsidP="0032699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__#Titular de la Secretaría de Salud del Estado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</w:t>
                            </w:r>
                          </w:p>
                          <w:p w14:paraId="2018FD66" w14:textId="77777777" w:rsidR="00326993" w:rsidRPr="009B1C12" w:rsidRDefault="00326993" w:rsidP="0032699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#Cargo del Titular de la Secretaría de Salud del Estado</w:t>
                            </w: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</w:t>
                            </w:r>
                          </w:p>
                          <w:p w14:paraId="79BE0346" w14:textId="77777777" w:rsidR="00326993" w:rsidRPr="009B1C12" w:rsidRDefault="00326993" w:rsidP="0032699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Entidad Federativa: </w:t>
                            </w:r>
                          </w:p>
                          <w:p w14:paraId="099090BD" w14:textId="77777777" w:rsidR="00326993" w:rsidRPr="009B1C12" w:rsidRDefault="00326993" w:rsidP="0032699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A0D6354" w14:textId="77777777" w:rsidR="00326993" w:rsidRPr="009B1C12" w:rsidRDefault="00326993" w:rsidP="0032699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EA837A0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Me refiero al </w:t>
                            </w:r>
                            <w:r w:rsidRPr="009B1C12">
                              <w:rPr>
                                <w:rFonts w:ascii="Arial" w:eastAsia="Arial" w:hAnsi="Arial" w:cs="Arial"/>
                                <w:sz w:val="20"/>
                                <w:szCs w:val="22"/>
                              </w:rPr>
                              <w:t>Convenio Específico de Coordinación en Materia de Transferencia de Insumos y Ministración de Recursos Presupuestarios Federales para Realizar Acciones en Materia de Salud Pública en las Entidades Federativas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 xml:space="preserve">, Convenio </w:t>
                            </w:r>
                            <w:proofErr w:type="spellStart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SaNAS</w:t>
                            </w:r>
                            <w:proofErr w:type="spellEnd"/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, para el ejercicio fiscal 2025, al respecto, y a efecto de dejar constancia de la comprobación de los recursos ministrados a través de dicho Convenio, me permito informar a usted que los recursos transferidos al programa de __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#Nombre del Programa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__ a través de la _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#UA/OAD</w:t>
                            </w: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_ por un monto de $______.00 (Monto en Letra 00/100 M.N.) han sido comprobados en su totalidad conforme a las partidas del gasto autorizadas por esta Unidad Administrativa u Órgano Administrativo Desconcentrado cumpliendo lo establecido en el convenio antes referido.</w:t>
                            </w:r>
                          </w:p>
                          <w:p w14:paraId="566AD21C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B0B65F8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sz w:val="20"/>
                              </w:rPr>
                              <w:t>La emisión de la presente constancia no prejuzga la autenticidad de la información y de la documentación que respaldan los Certificados de Gasto y los Certificados de Reintegro, presentada a esta Unidad Administrativa u Órgano Administrativo Desconcentrado para la comprobación del gasto, por lo que no exime a esa entidad federativa de la responsabilidad que, en su caso, los órganos fiscalizadores federales y/o estatales, determinen conforme a sus atribuciones.</w:t>
                            </w:r>
                          </w:p>
                          <w:p w14:paraId="5F53C737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C0E66F1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F8FFCD9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1E3EDBF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 T E N T A M E N T E</w:t>
                            </w:r>
                          </w:p>
                          <w:p w14:paraId="702474DA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1A3BF70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1F4096C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A1A56FD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F88112F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B1C1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#TITULAR UA/OAD</w:t>
                            </w:r>
                          </w:p>
                          <w:p w14:paraId="520819C8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BD1E21A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DDBCE1E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47F4A76" w14:textId="77777777" w:rsidR="00326993" w:rsidRPr="009B1C12" w:rsidRDefault="00326993" w:rsidP="0032699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2586A7C" w14:textId="77777777" w:rsidR="00326993" w:rsidRPr="009B1C12" w:rsidRDefault="00326993" w:rsidP="003269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4E4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0.65pt;margin-top:41.6pt;width:532.2pt;height:51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">
                <v:textbox>
                  <w:txbxContent>
                    <w:p w14:paraId="2B064C8E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>SUBSECRETARÍA DE POLÍTICAS DE SALUD Y BIENESTAR POBLACIONAL</w:t>
                      </w:r>
                    </w:p>
                    <w:p w14:paraId="2BB39B69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UA/OAD: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245DCAFC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PROGRAMA: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3D40F618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Ejercicio Fiscal: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002DDAAD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Entidad Federativa:                                                   </w:t>
                      </w:r>
                      <w:proofErr w:type="gramStart"/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9B1C1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</w:t>
                      </w:r>
                      <w:proofErr w:type="gramEnd"/>
                    </w:p>
                    <w:p w14:paraId="7A2ADE29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999B764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91D6026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6FE966D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Asunto: Constancia de cierre de Presupuesto</w:t>
                      </w:r>
                    </w:p>
                    <w:p w14:paraId="1FDDC0EC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93ED1D0" w14:textId="77777777" w:rsidR="00326993" w:rsidRPr="009B1C12" w:rsidRDefault="00326993" w:rsidP="0032699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A03D542" w14:textId="77777777" w:rsidR="00326993" w:rsidRPr="009B1C12" w:rsidRDefault="00326993" w:rsidP="0032699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__#Titular de la Secretaría de Salud del Estado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__</w:t>
                      </w:r>
                    </w:p>
                    <w:p w14:paraId="2018FD66" w14:textId="77777777" w:rsidR="00326993" w:rsidRPr="009B1C12" w:rsidRDefault="00326993" w:rsidP="0032699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__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#Cargo del Titular de la Secretaría de Salud del Estado</w:t>
                      </w: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__</w:t>
                      </w:r>
                    </w:p>
                    <w:p w14:paraId="79BE0346" w14:textId="77777777" w:rsidR="00326993" w:rsidRPr="009B1C12" w:rsidRDefault="00326993" w:rsidP="0032699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Entidad Federativa: </w:t>
                      </w:r>
                    </w:p>
                    <w:p w14:paraId="099090BD" w14:textId="77777777" w:rsidR="00326993" w:rsidRPr="009B1C12" w:rsidRDefault="00326993" w:rsidP="0032699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A0D6354" w14:textId="77777777" w:rsidR="00326993" w:rsidRPr="009B1C12" w:rsidRDefault="00326993" w:rsidP="0032699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EA837A0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Me refiero al </w:t>
                      </w:r>
                      <w:r w:rsidRPr="009B1C12">
                        <w:rPr>
                          <w:rFonts w:ascii="Arial" w:eastAsia="Arial" w:hAnsi="Arial" w:cs="Arial"/>
                          <w:sz w:val="20"/>
                          <w:szCs w:val="22"/>
                        </w:rPr>
                        <w:t>Convenio Específico de Coordinación en Materia de Transferencia de Insumos y Ministración de Recursos Presupuestarios Federales para Realizar Acciones en Materia de Salud Pública en las Entidades Federativas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 xml:space="preserve">, Convenio </w:t>
                      </w:r>
                      <w:proofErr w:type="spellStart"/>
                      <w:r w:rsidRPr="009B1C12">
                        <w:rPr>
                          <w:rFonts w:ascii="Arial" w:hAnsi="Arial" w:cs="Arial"/>
                          <w:sz w:val="20"/>
                        </w:rPr>
                        <w:t>SaNAS</w:t>
                      </w:r>
                      <w:proofErr w:type="spellEnd"/>
                      <w:r w:rsidRPr="009B1C12">
                        <w:rPr>
                          <w:rFonts w:ascii="Arial" w:hAnsi="Arial" w:cs="Arial"/>
                          <w:sz w:val="20"/>
                        </w:rPr>
                        <w:t>, para el ejercicio fiscal 2025, al respecto, y a efecto de dejar constancia de la comprobación de los recursos ministrados a través de dicho Convenio, me permito informar a usted que los recursos transferidos al programa de __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#Nombre del Programa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__ a través de la _</w:t>
                      </w:r>
                      <w:r w:rsidRPr="009B1C12">
                        <w:rPr>
                          <w:rFonts w:ascii="Arial" w:hAnsi="Arial" w:cs="Arial"/>
                          <w:sz w:val="20"/>
                          <w:u w:val="single"/>
                        </w:rPr>
                        <w:t>#UA/OAD</w:t>
                      </w:r>
                      <w:r w:rsidRPr="009B1C12">
                        <w:rPr>
                          <w:rFonts w:ascii="Arial" w:hAnsi="Arial" w:cs="Arial"/>
                          <w:sz w:val="20"/>
                        </w:rPr>
                        <w:t>_ por un monto de $______.00 (Monto en Letra 00/100 M.N.) han sido comprobados en su totalidad conforme a las partidas del gasto autorizadas por esta Unidad Administrativa u Órgano Administrativo Desconcentrado cumpliendo lo establecido en el convenio antes referido.</w:t>
                      </w:r>
                    </w:p>
                    <w:p w14:paraId="566AD21C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B0B65F8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sz w:val="20"/>
                        </w:rPr>
                        <w:t>La emisión de la presente constancia no prejuzga la autenticidad de la información y de la documentación que respaldan los Certificados de Gasto y los Certificados de Reintegro, presentada a esta Unidad Administrativa u Órgano Administrativo Desconcentrado para la comprobación del gasto, por lo que no exime a esa entidad federativa de la responsabilidad que, en su caso, los órganos fiscalizadores federales y/o estatales, determinen conforme a sus atribuciones.</w:t>
                      </w:r>
                    </w:p>
                    <w:p w14:paraId="5F53C737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C0E66F1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F8FFCD9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1E3EDBF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A T E N T A M E N T E</w:t>
                      </w:r>
                    </w:p>
                    <w:p w14:paraId="702474DA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1A3BF70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1F4096C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A1A56FD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F88112F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B1C12">
                        <w:rPr>
                          <w:rFonts w:ascii="Arial" w:hAnsi="Arial" w:cs="Arial"/>
                          <w:b/>
                          <w:sz w:val="20"/>
                        </w:rPr>
                        <w:t>#TITULAR UA/OAD</w:t>
                      </w:r>
                    </w:p>
                    <w:p w14:paraId="520819C8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BD1E21A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DDBCE1E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47F4A76" w14:textId="77777777" w:rsidR="00326993" w:rsidRPr="009B1C12" w:rsidRDefault="00326993" w:rsidP="0032699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2586A7C" w14:textId="77777777" w:rsidR="00326993" w:rsidRPr="009B1C12" w:rsidRDefault="00326993" w:rsidP="00326993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B1C12">
        <w:rPr>
          <w:rFonts w:ascii="Arial" w:eastAsia="Arial" w:hAnsi="Arial" w:cs="Arial"/>
          <w:b/>
          <w:sz w:val="22"/>
          <w:szCs w:val="22"/>
        </w:rPr>
        <w:t>Ejemplo de Formato de Constancia de Cierre de Presupuesto</w:t>
      </w:r>
    </w:p>
    <w:p w14:paraId="0EC023EF" w14:textId="77777777" w:rsidR="002340DB" w:rsidRDefault="002340DB">
      <w:bookmarkStart w:id="0" w:name="_GoBack"/>
      <w:bookmarkEnd w:id="0"/>
    </w:p>
    <w:sectPr w:rsidR="002340DB"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825" w14:textId="77777777" w:rsidR="00821326" w:rsidRPr="009B1C12" w:rsidRDefault="00326993" w:rsidP="005311B0">
    <w:pPr>
      <w:pStyle w:val="Piedepgina"/>
      <w:rPr>
        <w:rFonts w:ascii="Arial Narrow" w:hAnsi="Arial Narrow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93"/>
    <w:rsid w:val="002340DB"/>
    <w:rsid w:val="003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361D"/>
  <w15:chartTrackingRefBased/>
  <w15:docId w15:val="{823F4353-855A-4156-95CE-4494CC7B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6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269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993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Velázquez Ángeles</dc:creator>
  <cp:keywords/>
  <dc:description/>
  <cp:lastModifiedBy>María Isabel Velázquez Ángeles</cp:lastModifiedBy>
  <cp:revision>1</cp:revision>
  <dcterms:created xsi:type="dcterms:W3CDTF">2025-04-03T16:30:00Z</dcterms:created>
  <dcterms:modified xsi:type="dcterms:W3CDTF">2025-04-03T16:31:00Z</dcterms:modified>
</cp:coreProperties>
</file>